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43D597" w14:textId="27322B1F" w:rsidR="0085388C" w:rsidRPr="0085388C" w:rsidRDefault="0085388C" w:rsidP="0085388C">
      <w:pPr>
        <w:pStyle w:val="NormalWeb"/>
        <w:rPr>
          <w:b/>
          <w:bCs/>
        </w:rPr>
      </w:pPr>
      <w:r w:rsidRPr="0085388C">
        <w:rPr>
          <w:b/>
          <w:bCs/>
        </w:rPr>
        <w:t>Final prompt til brug for spørgeskema vedr. test af problemformulering</w:t>
      </w:r>
    </w:p>
    <w:p w14:paraId="1CB783C9" w14:textId="77777777" w:rsidR="00E73857" w:rsidRDefault="00E73857" w:rsidP="00E73857">
      <w:pPr>
        <w:pStyle w:val="NormalWeb"/>
      </w:pPr>
      <w:r>
        <w:t xml:space="preserve">Jeg vil gerne have, at du hjælper mig med at udforme et kort </w:t>
      </w:r>
      <w:proofErr w:type="spellStart"/>
      <w:r>
        <w:t>survey</w:t>
      </w:r>
      <w:proofErr w:type="spellEnd"/>
      <w:r>
        <w:t>, der kan teste relevansen af en problemformulering blandt et repræsentativt udsnit af mellemstore virksomheder i det danske fastfoodmarked.</w:t>
      </w:r>
    </w:p>
    <w:p w14:paraId="4747854B" w14:textId="77777777" w:rsidR="00E73857" w:rsidRDefault="00E73857" w:rsidP="00E73857">
      <w:pPr>
        <w:pStyle w:val="NormalWeb"/>
      </w:pPr>
      <w:r>
        <w:t>Konteksten er udvikling af nye løsninger til branchen.</w:t>
      </w:r>
    </w:p>
    <w:p w14:paraId="1DD16ED5" w14:textId="77777777" w:rsidR="00E73857" w:rsidRDefault="00E73857" w:rsidP="00E73857">
      <w:pPr>
        <w:pStyle w:val="NormalWeb"/>
      </w:pPr>
      <w:r>
        <w:t xml:space="preserve">Problemformuleringen, som </w:t>
      </w:r>
      <w:proofErr w:type="spellStart"/>
      <w:r>
        <w:t>surveyet</w:t>
      </w:r>
      <w:proofErr w:type="spellEnd"/>
      <w:r>
        <w:t xml:space="preserve"> skal teste, er:</w:t>
      </w:r>
      <w:r>
        <w:br/>
        <w:t>Fastfoodbranchens vækst bremses i dag af siloer, manuelle arbejdsgange og manglende overblik i værdikæden, hvilket gør både drift, innovation og grøn omstilling dyrere end nødvendigt. Uden hurtig handling vil stigende omkostninger og regulatoriske krav presse marginer og tempo yderligere. Udfordringen er at kombinere hurtig digital oprydning med en mere grundlæggende nytænkning af samarbejde og forretningsmodeller – med SDG mål 17 som pejlemærke. Hvordan kan vi på tværs af branchen inden for to år skabe fælles, teknologiske løsninger, der giver bedre beslutninger, nye services og bæredygtig vækst – uden at udviske konkurrence, men ved at styrke branchens samlede fundament?</w:t>
      </w:r>
    </w:p>
    <w:p w14:paraId="06959A07" w14:textId="77777777" w:rsidR="00E73857" w:rsidRDefault="00E73857" w:rsidP="00E73857">
      <w:pPr>
        <w:pStyle w:val="NormalWeb"/>
      </w:pPr>
      <w:proofErr w:type="spellStart"/>
      <w:r>
        <w:t>Surveyet</w:t>
      </w:r>
      <w:proofErr w:type="spellEnd"/>
      <w:r>
        <w:t xml:space="preserve"> skal:</w:t>
      </w:r>
    </w:p>
    <w:p w14:paraId="3442BE4F" w14:textId="77777777" w:rsidR="00E73857" w:rsidRDefault="00E73857" w:rsidP="00E73857">
      <w:pPr>
        <w:pStyle w:val="NormalWeb"/>
        <w:numPr>
          <w:ilvl w:val="0"/>
          <w:numId w:val="4"/>
        </w:numPr>
      </w:pPr>
      <w:r>
        <w:t>Afdække om målgruppen oplever problemet som relevant og vigtigt at få løst</w:t>
      </w:r>
    </w:p>
    <w:p w14:paraId="7F8BA646" w14:textId="77777777" w:rsidR="00E73857" w:rsidRDefault="00E73857" w:rsidP="00E73857">
      <w:pPr>
        <w:pStyle w:val="NormalWeb"/>
        <w:numPr>
          <w:ilvl w:val="0"/>
          <w:numId w:val="4"/>
        </w:numPr>
      </w:pPr>
      <w:r>
        <w:t>Afdække eventuelle oversete udfordringer eller muligheder, som målgruppen selv oplever</w:t>
      </w:r>
    </w:p>
    <w:p w14:paraId="2B76D9DF" w14:textId="77777777" w:rsidR="00E73857" w:rsidRDefault="00E73857" w:rsidP="00E73857">
      <w:pPr>
        <w:pStyle w:val="NormalWeb"/>
        <w:numPr>
          <w:ilvl w:val="0"/>
          <w:numId w:val="4"/>
        </w:numPr>
      </w:pPr>
      <w:r>
        <w:t>Bestå af maksimalt 6 spørgsmål</w:t>
      </w:r>
    </w:p>
    <w:p w14:paraId="0990FF08" w14:textId="77777777" w:rsidR="00E73857" w:rsidRDefault="00E73857" w:rsidP="00E73857">
      <w:pPr>
        <w:pStyle w:val="NormalWeb"/>
        <w:numPr>
          <w:ilvl w:val="0"/>
          <w:numId w:val="4"/>
        </w:numPr>
      </w:pPr>
      <w:r>
        <w:t>Indeholde 3 kvantitative og 3 kvalitative spørgsmål</w:t>
      </w:r>
    </w:p>
    <w:p w14:paraId="1A94802B" w14:textId="77777777" w:rsidR="00E73857" w:rsidRDefault="00E73857" w:rsidP="00E73857">
      <w:pPr>
        <w:pStyle w:val="NormalWeb"/>
        <w:numPr>
          <w:ilvl w:val="0"/>
          <w:numId w:val="4"/>
        </w:numPr>
      </w:pPr>
      <w:r>
        <w:t>Være struktureret i tre overordnede temaer</w:t>
      </w:r>
    </w:p>
    <w:p w14:paraId="4E05B62E" w14:textId="77777777" w:rsidR="00E73857" w:rsidRDefault="00E73857" w:rsidP="00E73857">
      <w:pPr>
        <w:pStyle w:val="NormalWeb"/>
        <w:numPr>
          <w:ilvl w:val="0"/>
          <w:numId w:val="4"/>
        </w:numPr>
      </w:pPr>
      <w:r>
        <w:t>Have kvantitative spørgsmål med en skala fra 1–5</w:t>
      </w:r>
    </w:p>
    <w:p w14:paraId="4C2AE444" w14:textId="77777777" w:rsidR="00E73857" w:rsidRDefault="00E73857" w:rsidP="00E73857">
      <w:pPr>
        <w:pStyle w:val="NormalWeb"/>
        <w:numPr>
          <w:ilvl w:val="0"/>
          <w:numId w:val="4"/>
        </w:numPr>
      </w:pPr>
      <w:r>
        <w:t>Have skalaens tekst tilpasset det enkelte spørgsmål</w:t>
      </w:r>
    </w:p>
    <w:p w14:paraId="2483F193" w14:textId="77777777" w:rsidR="00E73857" w:rsidRDefault="00E73857" w:rsidP="00E73857">
      <w:pPr>
        <w:pStyle w:val="NormalWeb"/>
        <w:numPr>
          <w:ilvl w:val="0"/>
          <w:numId w:val="4"/>
        </w:numPr>
      </w:pPr>
      <w:r>
        <w:t>Have kvantitative spørgsmål opsat med plads til at skrive et tal (ikke afkrydsning)</w:t>
      </w:r>
    </w:p>
    <w:p w14:paraId="74D76B51" w14:textId="77777777" w:rsidR="00E73857" w:rsidRDefault="00E73857" w:rsidP="00E73857">
      <w:pPr>
        <w:pStyle w:val="NormalWeb"/>
        <w:numPr>
          <w:ilvl w:val="0"/>
          <w:numId w:val="4"/>
        </w:numPr>
      </w:pPr>
      <w:r>
        <w:t>Have kvalitative spørgsmål med god skriveplads til åbne svar</w:t>
      </w:r>
    </w:p>
    <w:p w14:paraId="073CF73E" w14:textId="77777777" w:rsidR="00E73857" w:rsidRDefault="00E73857" w:rsidP="00E73857">
      <w:pPr>
        <w:pStyle w:val="NormalWeb"/>
        <w:numPr>
          <w:ilvl w:val="0"/>
          <w:numId w:val="4"/>
        </w:numPr>
      </w:pPr>
      <w:r>
        <w:t>Være formuleret i et enkelt, branchefagligt sprog</w:t>
      </w:r>
    </w:p>
    <w:p w14:paraId="48E5BFE4" w14:textId="77777777" w:rsidR="00E73857" w:rsidRDefault="00E73857" w:rsidP="00E73857">
      <w:pPr>
        <w:pStyle w:val="NormalWeb"/>
        <w:numPr>
          <w:ilvl w:val="0"/>
          <w:numId w:val="4"/>
        </w:numPr>
      </w:pPr>
      <w:r>
        <w:t>Have et klart og logisk flow uden spekulationer</w:t>
      </w:r>
    </w:p>
    <w:p w14:paraId="30FF7AC6" w14:textId="77777777" w:rsidR="00E73857" w:rsidRDefault="00E73857" w:rsidP="00E73857">
      <w:pPr>
        <w:pStyle w:val="NormalWeb"/>
        <w:numPr>
          <w:ilvl w:val="0"/>
          <w:numId w:val="4"/>
        </w:numPr>
      </w:pPr>
      <w:r>
        <w:t>Indeholde en kort introduktionstekst til respondenterne</w:t>
      </w:r>
    </w:p>
    <w:p w14:paraId="5415DBD0" w14:textId="77777777" w:rsidR="00E73857" w:rsidRDefault="00E73857" w:rsidP="00E73857">
      <w:pPr>
        <w:pStyle w:val="NormalWeb"/>
        <w:numPr>
          <w:ilvl w:val="0"/>
          <w:numId w:val="4"/>
        </w:numPr>
      </w:pPr>
      <w:r>
        <w:t>Have en forventet svartid på maksimalt 10 minutter</w:t>
      </w:r>
    </w:p>
    <w:p w14:paraId="659EAB41" w14:textId="77777777" w:rsidR="00E73857" w:rsidRDefault="00E73857" w:rsidP="00E73857">
      <w:pPr>
        <w:pStyle w:val="NormalWeb"/>
        <w:numPr>
          <w:ilvl w:val="0"/>
          <w:numId w:val="4"/>
        </w:numPr>
      </w:pPr>
      <w:r>
        <w:t>Indeholde en afsluttende takketekst</w:t>
      </w:r>
    </w:p>
    <w:p w14:paraId="131CBDA6" w14:textId="77777777" w:rsidR="00E73857" w:rsidRDefault="00E73857" w:rsidP="00E73857">
      <w:pPr>
        <w:pStyle w:val="NormalWeb"/>
        <w:numPr>
          <w:ilvl w:val="0"/>
          <w:numId w:val="4"/>
        </w:numPr>
      </w:pPr>
      <w:r>
        <w:t xml:space="preserve">Indeholde kontaktdatafelter til sidst i </w:t>
      </w:r>
      <w:proofErr w:type="spellStart"/>
      <w:r>
        <w:t>surveyet</w:t>
      </w:r>
      <w:proofErr w:type="spellEnd"/>
      <w:r>
        <w:t>:</w:t>
      </w:r>
    </w:p>
    <w:p w14:paraId="50A44566" w14:textId="77777777" w:rsidR="00E73857" w:rsidRDefault="00E73857" w:rsidP="00E73857">
      <w:pPr>
        <w:pStyle w:val="NormalWeb"/>
        <w:numPr>
          <w:ilvl w:val="1"/>
          <w:numId w:val="4"/>
        </w:numPr>
      </w:pPr>
      <w:r>
        <w:t>Obligatoriske: navn, stilling, virksomhed, e-mail</w:t>
      </w:r>
    </w:p>
    <w:p w14:paraId="49072775" w14:textId="77777777" w:rsidR="00E73857" w:rsidRDefault="00E73857" w:rsidP="00E73857">
      <w:pPr>
        <w:pStyle w:val="NormalWeb"/>
        <w:numPr>
          <w:ilvl w:val="1"/>
          <w:numId w:val="4"/>
        </w:numPr>
      </w:pPr>
      <w:r>
        <w:t>Frivilligt: telefonnummer</w:t>
      </w:r>
    </w:p>
    <w:p w14:paraId="32817F55" w14:textId="77777777" w:rsidR="00E73857" w:rsidRDefault="00E73857" w:rsidP="00E73857">
      <w:pPr>
        <w:pStyle w:val="NormalWeb"/>
        <w:numPr>
          <w:ilvl w:val="0"/>
          <w:numId w:val="4"/>
        </w:numPr>
      </w:pPr>
      <w:r>
        <w:t>Være struktureret, så det kan indsættes direkte i en mail</w:t>
      </w:r>
    </w:p>
    <w:p w14:paraId="2CFEB2D3" w14:textId="77777777" w:rsidR="00E73857" w:rsidRDefault="00E73857" w:rsidP="00E73857">
      <w:pPr>
        <w:pStyle w:val="NormalWeb"/>
      </w:pPr>
      <w:r>
        <w:t>De tre kvantitative spørgsmål skal specifikt afdække:</w:t>
      </w:r>
    </w:p>
    <w:p w14:paraId="421F256A" w14:textId="77777777" w:rsidR="00E73857" w:rsidRDefault="00E73857" w:rsidP="00E73857">
      <w:pPr>
        <w:pStyle w:val="NormalWeb"/>
        <w:numPr>
          <w:ilvl w:val="0"/>
          <w:numId w:val="5"/>
        </w:numPr>
      </w:pPr>
      <w:r>
        <w:t>Om problemet opleves som vigtigt at få løst</w:t>
      </w:r>
    </w:p>
    <w:p w14:paraId="3FEB2867" w14:textId="77777777" w:rsidR="00E73857" w:rsidRDefault="00E73857" w:rsidP="00E73857">
      <w:pPr>
        <w:pStyle w:val="NormalWeb"/>
        <w:numPr>
          <w:ilvl w:val="0"/>
          <w:numId w:val="5"/>
        </w:numPr>
      </w:pPr>
      <w:r>
        <w:t>Om virksomheden kan forestille sig en rolle som pilotpartner, hvis løsningen skaber værdi og opfylder deres samarbejdskriterier</w:t>
      </w:r>
    </w:p>
    <w:p w14:paraId="3B79C98A" w14:textId="77777777" w:rsidR="00E73857" w:rsidRDefault="00E73857" w:rsidP="00E73857">
      <w:pPr>
        <w:pStyle w:val="NormalWeb"/>
        <w:numPr>
          <w:ilvl w:val="0"/>
          <w:numId w:val="5"/>
        </w:numPr>
      </w:pPr>
      <w:r>
        <w:t>Hvilke kriterier der er vigtigst, når virksomheden skal indtænke nye løsninger (fx pris, forventet tidsforbrug, strategisk match, forbedret konkurrencedygtighed, differentiering m.m.), formuleret som vurderingspunkter på 1–5-skalaen</w:t>
      </w:r>
    </w:p>
    <w:p w14:paraId="4A358FF8" w14:textId="77777777" w:rsidR="00E73857" w:rsidRDefault="00E73857" w:rsidP="00E73857">
      <w:pPr>
        <w:pStyle w:val="NormalWeb"/>
      </w:pPr>
      <w:r>
        <w:t>Start med at foreslå en logisk struktur for de tre temaer og udarbejd derefter:</w:t>
      </w:r>
    </w:p>
    <w:p w14:paraId="03E0F8F6" w14:textId="77777777" w:rsidR="00E73857" w:rsidRDefault="00E73857" w:rsidP="00E73857">
      <w:pPr>
        <w:pStyle w:val="NormalWeb"/>
        <w:numPr>
          <w:ilvl w:val="0"/>
          <w:numId w:val="6"/>
        </w:numPr>
      </w:pPr>
      <w:r>
        <w:lastRenderedPageBreak/>
        <w:t>En kort introduktionstekst</w:t>
      </w:r>
    </w:p>
    <w:p w14:paraId="68BB9D01" w14:textId="77777777" w:rsidR="00E73857" w:rsidRDefault="00E73857" w:rsidP="00E73857">
      <w:pPr>
        <w:pStyle w:val="NormalWeb"/>
        <w:numPr>
          <w:ilvl w:val="0"/>
          <w:numId w:val="6"/>
        </w:numPr>
      </w:pPr>
      <w:r>
        <w:t>De 6 spørgsmål med korrekt opsætning til mail</w:t>
      </w:r>
    </w:p>
    <w:p w14:paraId="00830C94" w14:textId="77777777" w:rsidR="00E73857" w:rsidRDefault="00E73857" w:rsidP="00E73857">
      <w:pPr>
        <w:pStyle w:val="NormalWeb"/>
        <w:numPr>
          <w:ilvl w:val="0"/>
          <w:numId w:val="6"/>
        </w:numPr>
      </w:pPr>
      <w:r>
        <w:t>Kontaktdatafelter</w:t>
      </w:r>
    </w:p>
    <w:p w14:paraId="3E863BBE" w14:textId="77777777" w:rsidR="00E73857" w:rsidRDefault="00E73857" w:rsidP="00E73857">
      <w:pPr>
        <w:pStyle w:val="NormalWeb"/>
        <w:numPr>
          <w:ilvl w:val="0"/>
          <w:numId w:val="6"/>
        </w:numPr>
      </w:pPr>
      <w:r>
        <w:t>En kort afsluttende takketekst</w:t>
      </w:r>
    </w:p>
    <w:p w14:paraId="61927040" w14:textId="02D5A6F7" w:rsidR="0085388C" w:rsidRDefault="0085388C" w:rsidP="004F0DF4">
      <w:pPr>
        <w:pStyle w:val="NormalWeb"/>
      </w:pPr>
    </w:p>
    <w:sectPr w:rsidR="0085388C" w:rsidSect="004F0DF4">
      <w:pgSz w:w="11906" w:h="16838"/>
      <w:pgMar w:top="1085" w:right="1134" w:bottom="170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CD34B67"/>
    <w:multiLevelType w:val="multilevel"/>
    <w:tmpl w:val="F90853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F145A08"/>
    <w:multiLevelType w:val="multilevel"/>
    <w:tmpl w:val="6470835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AB379F9"/>
    <w:multiLevelType w:val="multilevel"/>
    <w:tmpl w:val="29C6E7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C2C0B4D"/>
    <w:multiLevelType w:val="multilevel"/>
    <w:tmpl w:val="61D4A1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62AA6CEC"/>
    <w:multiLevelType w:val="multilevel"/>
    <w:tmpl w:val="DB18B4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6E1B62C3"/>
    <w:multiLevelType w:val="multilevel"/>
    <w:tmpl w:val="3C4819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644743679">
    <w:abstractNumId w:val="0"/>
  </w:num>
  <w:num w:numId="2" w16cid:durableId="2057002783">
    <w:abstractNumId w:val="2"/>
  </w:num>
  <w:num w:numId="3" w16cid:durableId="1540194190">
    <w:abstractNumId w:val="4"/>
  </w:num>
  <w:num w:numId="4" w16cid:durableId="1593054063">
    <w:abstractNumId w:val="1"/>
  </w:num>
  <w:num w:numId="5" w16cid:durableId="202909343">
    <w:abstractNumId w:val="3"/>
  </w:num>
  <w:num w:numId="6" w16cid:durableId="89477848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388C"/>
    <w:rsid w:val="004F0DF4"/>
    <w:rsid w:val="0085388C"/>
    <w:rsid w:val="00E73857"/>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ecimalSymbol w:val=","/>
  <w:listSeparator w:val=";"/>
  <w14:docId w14:val="11C96875"/>
  <w15:chartTrackingRefBased/>
  <w15:docId w15:val="{EFFA9988-4D0E-DC48-B11F-0E35FFA0F5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da-DK"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NormalWeb">
    <w:name w:val="Normal (Web)"/>
    <w:basedOn w:val="Normal"/>
    <w:uiPriority w:val="99"/>
    <w:unhideWhenUsed/>
    <w:rsid w:val="0085388C"/>
    <w:pPr>
      <w:spacing w:before="100" w:beforeAutospacing="1" w:after="100" w:afterAutospacing="1"/>
    </w:pPr>
    <w:rPr>
      <w:rFonts w:ascii="Times New Roman" w:eastAsia="Times New Roman" w:hAnsi="Times New Roman" w:cs="Times New Roman"/>
      <w:kern w:val="0"/>
      <w:lang w:eastAsia="da-DK"/>
      <w14:ligatures w14:val="none"/>
    </w:rPr>
  </w:style>
  <w:style w:type="character" w:styleId="Strk">
    <w:name w:val="Strong"/>
    <w:basedOn w:val="Standardskrifttypeiafsnit"/>
    <w:uiPriority w:val="22"/>
    <w:qFormat/>
    <w:rsid w:val="0085388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42146334">
      <w:bodyDiv w:val="1"/>
      <w:marLeft w:val="0"/>
      <w:marRight w:val="0"/>
      <w:marTop w:val="0"/>
      <w:marBottom w:val="0"/>
      <w:divBdr>
        <w:top w:val="none" w:sz="0" w:space="0" w:color="auto"/>
        <w:left w:val="none" w:sz="0" w:space="0" w:color="auto"/>
        <w:bottom w:val="none" w:sz="0" w:space="0" w:color="auto"/>
        <w:right w:val="none" w:sz="0" w:space="0" w:color="auto"/>
      </w:divBdr>
    </w:div>
    <w:div w:id="17323396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402</Words>
  <Characters>2301</Characters>
  <Application>Microsoft Office Word</Application>
  <DocSecurity>0</DocSecurity>
  <Lines>36</Lines>
  <Paragraphs>15</Paragraphs>
  <ScaleCrop>false</ScaleCrop>
  <Company/>
  <LinksUpToDate>false</LinksUpToDate>
  <CharactersWithSpaces>2688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Gitte Haaning Høj</dc:creator>
  <cp:keywords/>
  <dc:description/>
  <cp:lastModifiedBy>Gitte Haaning Høj</cp:lastModifiedBy>
  <cp:revision>3</cp:revision>
  <dcterms:created xsi:type="dcterms:W3CDTF">2026-02-06T12:48:00Z</dcterms:created>
  <dcterms:modified xsi:type="dcterms:W3CDTF">2026-02-10T10:43:00Z</dcterms:modified>
</cp:coreProperties>
</file>